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A" w:rsidRDefault="00AD052C" w:rsidP="00AD052C">
      <w:pPr>
        <w:jc w:val="center"/>
        <w:rPr>
          <w:sz w:val="50"/>
          <w:szCs w:val="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0;width:195.6pt;height:252pt;z-index:251659264;mso-position-horizontal-relative:text;mso-position-vertical-relative:text;mso-width-relative:page;mso-height-relative:page">
            <v:imagedata r:id="rId5" o:title="machine05"/>
            <w10:wrap type="square"/>
          </v:shape>
        </w:pict>
      </w:r>
      <w:r w:rsidR="003E7C15" w:rsidRPr="00AD052C">
        <w:rPr>
          <w:sz w:val="50"/>
          <w:szCs w:val="50"/>
        </w:rPr>
        <w:t>Lateral Raise</w:t>
      </w:r>
    </w:p>
    <w:p w:rsidR="00AD052C" w:rsidRPr="00AD052C" w:rsidRDefault="00AD052C" w:rsidP="00AD052C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</w:rPr>
      </w:pPr>
      <w:r w:rsidRPr="00AD052C">
        <w:rPr>
          <w:rFonts w:ascii="Verdana" w:eastAsia="Times New Roman" w:hAnsi="Verdana" w:cs="Times New Roman"/>
          <w:color w:val="000000"/>
        </w:rPr>
        <w:t>Movement arm handles adjust for varying amounts of external rotation.</w:t>
      </w:r>
    </w:p>
    <w:p w:rsidR="00AD052C" w:rsidRPr="00AD052C" w:rsidRDefault="00AD052C" w:rsidP="00AD052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AD052C">
        <w:rPr>
          <w:rFonts w:ascii="Verdana" w:eastAsia="Times New Roman" w:hAnsi="Verdana" w:cs="Times New Roman"/>
          <w:color w:val="000000"/>
        </w:rPr>
        <w:t>Movement axes positioned to reduce shoulder s</w:t>
      </w:r>
      <w:bookmarkStart w:id="0" w:name="_GoBack"/>
      <w:bookmarkEnd w:id="0"/>
      <w:r w:rsidRPr="00AD052C">
        <w:rPr>
          <w:rFonts w:ascii="Verdana" w:eastAsia="Times New Roman" w:hAnsi="Verdana" w:cs="Times New Roman"/>
          <w:color w:val="000000"/>
        </w:rPr>
        <w:t>tress and bone impingement.</w:t>
      </w:r>
    </w:p>
    <w:p w:rsidR="00AD052C" w:rsidRPr="00AD052C" w:rsidRDefault="00AD052C" w:rsidP="00AD052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AD052C">
        <w:rPr>
          <w:rFonts w:ascii="Verdana" w:eastAsia="Times New Roman" w:hAnsi="Verdana" w:cs="Times New Roman"/>
          <w:color w:val="000000"/>
        </w:rPr>
        <w:t>Back pad and seat bottom adjust to ensure proper alignment.</w:t>
      </w:r>
    </w:p>
    <w:p w:rsidR="00AD052C" w:rsidRDefault="00AD052C" w:rsidP="00AD052C">
      <w:pPr>
        <w:pStyle w:val="NormalWeb"/>
        <w:ind w:left="720"/>
        <w:rPr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>EXERCISE - </w:t>
      </w:r>
      <w:r>
        <w:rPr>
          <w:rFonts w:ascii="Verdana" w:hAnsi="Verdana"/>
          <w:color w:val="000000"/>
          <w:sz w:val="22"/>
          <w:szCs w:val="22"/>
        </w:rPr>
        <w:t>Select a resistance with which you can perform 8 to 12 complete repetitions. Push the movement arms as far forward as you can. Movement through full-range should take at least 4 seconds. Do not pause with your arms in the locked-out position. Return to the, starting position using a count of at least 4 seconds. Do not pause, immediately begin the next repetition. All movement' should be controlled and deliberate. Avoid throwing or jerking the weight. Continue the exercise until you are unable to complete a repetition in good form.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Style w:val="Strong"/>
          <w:rFonts w:ascii="Verdana" w:hAnsi="Verdana"/>
          <w:color w:val="000000"/>
          <w:sz w:val="22"/>
          <w:szCs w:val="22"/>
        </w:rPr>
        <w:t>COMMENTS - </w:t>
      </w:r>
      <w:r>
        <w:rPr>
          <w:rFonts w:ascii="Verdana" w:hAnsi="Verdana"/>
          <w:color w:val="000000"/>
          <w:sz w:val="22"/>
          <w:szCs w:val="22"/>
        </w:rPr>
        <w:t xml:space="preserve">Vary the starting position by removing the selector Pin from the weight stack. </w:t>
      </w:r>
      <w:proofErr w:type="gramStart"/>
      <w:r>
        <w:rPr>
          <w:rFonts w:ascii="Verdana" w:hAnsi="Verdana"/>
          <w:color w:val="000000"/>
          <w:sz w:val="22"/>
          <w:szCs w:val="22"/>
        </w:rPr>
        <w:t>moving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the movement arm to the desired starting position and inserting the selector' pin at the desired level of resistance.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  <w:t>Opening the handlebars produces less impingement in the shoulder joints allowing greater range of movement.</w:t>
      </w:r>
    </w:p>
    <w:p w:rsidR="00AD052C" w:rsidRPr="00AD052C" w:rsidRDefault="00AD052C">
      <w:pPr>
        <w:rPr>
          <w:sz w:val="50"/>
          <w:szCs w:val="50"/>
        </w:rPr>
      </w:pPr>
      <w:r>
        <w:rPr>
          <w:noProof/>
        </w:rPr>
        <w:lastRenderedPageBreak/>
        <w:pict>
          <v:shape id="_x0000_s1027" type="#_x0000_t75" style="position:absolute;margin-left:-58.85pt;margin-top:46.85pt;width:286.85pt;height:185.9pt;z-index:251661312;mso-position-horizontal-relative:text;mso-position-vertical-relative:text;mso-width-relative:page;mso-height-relative:page">
            <v:imagedata r:id="rId6" o:title="lateralRise01"/>
            <w10:wrap type="square"/>
          </v:shape>
        </w:pict>
      </w:r>
      <w:r>
        <w:rPr>
          <w:noProof/>
        </w:rPr>
        <w:pict>
          <v:shape id="_x0000_s1028" type="#_x0000_t75" style="position:absolute;margin-left:242.25pt;margin-top:-15.05pt;width:240.55pt;height:267pt;z-index:251663360;mso-position-horizontal-relative:text;mso-position-vertical-relative:text;mso-width-relative:page;mso-height-relative:page">
            <v:imagedata r:id="rId7" o:title="lateralRise"/>
            <w10:wrap type="square"/>
          </v:shape>
        </w:pict>
      </w:r>
    </w:p>
    <w:sectPr w:rsidR="00AD052C" w:rsidRPr="00AD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4B14"/>
    <w:multiLevelType w:val="multilevel"/>
    <w:tmpl w:val="FC0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B1856"/>
    <w:multiLevelType w:val="hybridMultilevel"/>
    <w:tmpl w:val="26420268"/>
    <w:lvl w:ilvl="0" w:tplc="F21E18D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15"/>
    <w:rsid w:val="003E7C15"/>
    <w:rsid w:val="00AA0E9A"/>
    <w:rsid w:val="00A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5F1012A-FF5C-41FF-B843-0BBA4B06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52C"/>
    <w:rPr>
      <w:b/>
      <w:bCs/>
    </w:rPr>
  </w:style>
  <w:style w:type="paragraph" w:styleId="ListParagraph">
    <w:name w:val="List Paragraph"/>
    <w:basedOn w:val="Normal"/>
    <w:uiPriority w:val="34"/>
    <w:qFormat/>
    <w:rsid w:val="00AD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Medex</dc:creator>
  <cp:keywords/>
  <dc:description/>
  <cp:lastModifiedBy>Medex</cp:lastModifiedBy>
  <cp:revision>2</cp:revision>
  <dcterms:created xsi:type="dcterms:W3CDTF">2021-03-19T15:07:00Z</dcterms:created>
  <dcterms:modified xsi:type="dcterms:W3CDTF">2021-03-19T15:25:00Z</dcterms:modified>
</cp:coreProperties>
</file>