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B3B" w:rsidRPr="00673840" w:rsidRDefault="004C6304">
      <w:pPr>
        <w:rPr>
          <w:b/>
          <w:sz w:val="46"/>
          <w:szCs w:val="4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0;margin-top:13.5pt;width:200.25pt;height:258pt;z-index:251664384;mso-position-horizontal-relative:text;mso-position-vertical-relative:text;mso-width-relative:page;mso-height-relative:page">
            <v:imagedata r:id="rId7" o:title="machine14"/>
            <w10:wrap type="square"/>
          </v:shape>
        </w:pict>
      </w:r>
      <w:r w:rsidR="00673840" w:rsidRPr="00673840">
        <w:rPr>
          <w:b/>
          <w:sz w:val="50"/>
          <w:szCs w:val="50"/>
        </w:rPr>
        <w:t>A</w:t>
      </w:r>
      <w:r>
        <w:rPr>
          <w:b/>
          <w:sz w:val="46"/>
          <w:szCs w:val="46"/>
        </w:rPr>
        <w:t>dductor (Hip Ad</w:t>
      </w:r>
      <w:r w:rsidR="00673840" w:rsidRPr="00673840">
        <w:rPr>
          <w:b/>
          <w:sz w:val="46"/>
          <w:szCs w:val="46"/>
        </w:rPr>
        <w:t xml:space="preserve">ductor / </w:t>
      </w:r>
      <w:r>
        <w:rPr>
          <w:b/>
          <w:sz w:val="46"/>
          <w:szCs w:val="46"/>
        </w:rPr>
        <w:t>Inner</w:t>
      </w:r>
      <w:r w:rsidR="00673840" w:rsidRPr="00673840">
        <w:rPr>
          <w:b/>
          <w:sz w:val="46"/>
          <w:szCs w:val="46"/>
        </w:rPr>
        <w:t xml:space="preserve"> Thigh)</w:t>
      </w:r>
    </w:p>
    <w:p w:rsidR="00673840" w:rsidRPr="00673840" w:rsidRDefault="00673840" w:rsidP="00673840">
      <w:pPr>
        <w:numPr>
          <w:ilvl w:val="0"/>
          <w:numId w:val="1"/>
        </w:numPr>
        <w:spacing w:before="100" w:beforeAutospacing="1" w:after="100" w:afterAutospacing="1" w:line="240" w:lineRule="auto"/>
        <w:rPr>
          <w:rFonts w:ascii="Verdana" w:eastAsia="Times New Roman" w:hAnsi="Verdana" w:cs="Times New Roman"/>
          <w:color w:val="000000"/>
          <w:sz w:val="26"/>
          <w:szCs w:val="26"/>
        </w:rPr>
      </w:pPr>
      <w:r w:rsidRPr="00673840">
        <w:rPr>
          <w:rFonts w:ascii="Verdana" w:eastAsia="Times New Roman" w:hAnsi="Verdana" w:cs="Times New Roman"/>
          <w:color w:val="000000"/>
          <w:sz w:val="26"/>
          <w:szCs w:val="26"/>
        </w:rPr>
        <w:t>Back pad adjusts to three positions to target specific regions of the abductor muscles.</w:t>
      </w:r>
    </w:p>
    <w:p w:rsidR="00673840" w:rsidRPr="00673840" w:rsidRDefault="00673840" w:rsidP="00673840">
      <w:pPr>
        <w:numPr>
          <w:ilvl w:val="0"/>
          <w:numId w:val="1"/>
        </w:numPr>
        <w:spacing w:before="100" w:beforeAutospacing="1" w:after="100" w:afterAutospacing="1" w:line="240" w:lineRule="auto"/>
        <w:rPr>
          <w:rFonts w:ascii="Verdana" w:eastAsia="Times New Roman" w:hAnsi="Verdana" w:cs="Times New Roman"/>
          <w:color w:val="000000"/>
          <w:sz w:val="26"/>
          <w:szCs w:val="26"/>
        </w:rPr>
      </w:pPr>
      <w:r w:rsidRPr="00673840">
        <w:rPr>
          <w:rFonts w:ascii="Verdana" w:eastAsia="Times New Roman" w:hAnsi="Verdana" w:cs="Times New Roman"/>
          <w:color w:val="000000"/>
          <w:sz w:val="26"/>
          <w:szCs w:val="26"/>
        </w:rPr>
        <w:t>Comfortable, contoured pads are adjustable and self-aligning for customized fit in machine.</w:t>
      </w:r>
    </w:p>
    <w:p w:rsidR="00673840" w:rsidRPr="00673840" w:rsidRDefault="00673840" w:rsidP="00673840">
      <w:pPr>
        <w:numPr>
          <w:ilvl w:val="0"/>
          <w:numId w:val="1"/>
        </w:numPr>
        <w:spacing w:before="100" w:beforeAutospacing="1" w:after="100" w:afterAutospacing="1" w:line="240" w:lineRule="auto"/>
        <w:rPr>
          <w:rFonts w:ascii="Verdana" w:eastAsia="Times New Roman" w:hAnsi="Verdana" w:cs="Times New Roman"/>
          <w:color w:val="000000"/>
          <w:sz w:val="26"/>
          <w:szCs w:val="26"/>
        </w:rPr>
      </w:pPr>
      <w:r w:rsidRPr="00673840">
        <w:rPr>
          <w:rFonts w:ascii="Verdana" w:eastAsia="Times New Roman" w:hAnsi="Verdana" w:cs="Times New Roman"/>
          <w:color w:val="000000"/>
          <w:sz w:val="26"/>
          <w:szCs w:val="26"/>
        </w:rPr>
        <w:t>Smooth and low-friction cam follower design.</w:t>
      </w:r>
    </w:p>
    <w:p w:rsidR="00673840" w:rsidRPr="00673840" w:rsidRDefault="00673840" w:rsidP="00673840">
      <w:pPr>
        <w:numPr>
          <w:ilvl w:val="0"/>
          <w:numId w:val="1"/>
        </w:numPr>
        <w:spacing w:before="100" w:beforeAutospacing="1" w:after="100" w:afterAutospacing="1" w:line="240" w:lineRule="auto"/>
        <w:rPr>
          <w:rFonts w:ascii="Verdana" w:eastAsia="Times New Roman" w:hAnsi="Verdana" w:cs="Times New Roman"/>
          <w:color w:val="000000"/>
          <w:sz w:val="26"/>
          <w:szCs w:val="26"/>
        </w:rPr>
      </w:pPr>
      <w:r w:rsidRPr="00673840">
        <w:rPr>
          <w:rFonts w:ascii="Verdana" w:eastAsia="Times New Roman" w:hAnsi="Verdana" w:cs="Times New Roman"/>
          <w:color w:val="000000"/>
          <w:sz w:val="26"/>
          <w:szCs w:val="26"/>
        </w:rPr>
        <w:t>Seat belt and handgrips maintain body position for isolated hip training.</w:t>
      </w:r>
    </w:p>
    <w:p w:rsidR="00673840" w:rsidRDefault="004C6304">
      <w:pPr>
        <w:rPr>
          <w:rFonts w:ascii="Verdana" w:hAnsi="Verdana"/>
          <w:color w:val="000000"/>
        </w:rPr>
      </w:pPr>
      <w:r>
        <w:rPr>
          <w:noProof/>
        </w:rPr>
        <w:pict>
          <v:shape id="_x0000_s1027" type="#_x0000_t75" style="position:absolute;margin-left:-36pt;margin-top:192.7pt;width:317.1pt;height:205.5pt;z-index:251661312;mso-position-horizontal-relative:text;mso-position-vertical-relative:text;mso-width-relative:page;mso-height-relative:page">
            <v:imagedata r:id="rId8" o:title="adductor01"/>
            <w10:wrap type="square"/>
          </v:shape>
        </w:pict>
      </w:r>
      <w:r w:rsidR="00673840">
        <w:rPr>
          <w:rStyle w:val="Strong"/>
          <w:rFonts w:ascii="Verdana" w:hAnsi="Verdana"/>
          <w:noProof/>
          <w:color w:val="000000"/>
        </w:rPr>
        <w:drawing>
          <wp:anchor distT="0" distB="0" distL="114300" distR="114300" simplePos="0" relativeHeight="251662336" behindDoc="0" locked="0" layoutInCell="1" allowOverlap="1">
            <wp:simplePos x="0" y="0"/>
            <wp:positionH relativeFrom="column">
              <wp:posOffset>3943349</wp:posOffset>
            </wp:positionH>
            <wp:positionV relativeFrom="paragraph">
              <wp:posOffset>1994111</wp:posOffset>
            </wp:positionV>
            <wp:extent cx="2752725" cy="3058583"/>
            <wp:effectExtent l="0" t="0" r="0" b="8890"/>
            <wp:wrapSquare wrapText="bothSides"/>
            <wp:docPr id="1" name="Picture 1" descr="C:\Users\Medex\AppData\Local\Microsoft\Windows\INetCache\Content.Word\addu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edex\AppData\Local\Microsoft\Windows\INetCache\Content.Word\adducto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53106" cy="3059006"/>
                    </a:xfrm>
                    <a:prstGeom prst="rect">
                      <a:avLst/>
                    </a:prstGeom>
                    <a:noFill/>
                    <a:ln>
                      <a:noFill/>
                    </a:ln>
                  </pic:spPr>
                </pic:pic>
              </a:graphicData>
            </a:graphic>
            <wp14:sizeRelH relativeFrom="page">
              <wp14:pctWidth>0</wp14:pctWidth>
            </wp14:sizeRelH>
            <wp14:sizeRelV relativeFrom="page">
              <wp14:pctHeight>0</wp14:pctHeight>
            </wp14:sizeRelV>
          </wp:anchor>
        </w:drawing>
      </w:r>
      <w:r w:rsidR="00673840">
        <w:rPr>
          <w:rStyle w:val="Strong"/>
          <w:rFonts w:ascii="Verdana" w:hAnsi="Verdana"/>
          <w:color w:val="000000"/>
        </w:rPr>
        <w:t>EXERCISE - </w:t>
      </w:r>
      <w:r w:rsidR="00673840">
        <w:rPr>
          <w:rFonts w:ascii="Verdana" w:hAnsi="Verdana"/>
          <w:color w:val="000000"/>
        </w:rPr>
        <w:t>Select a resistance with which you can perform 8 to 12 complete repetitions. Movement arms can be released by pressing the handlebars on either side of the seat. This facilitates machine mounting and allows greater stretch in the starting position. Smoothly bring both legs together. Movement from full spread to closure should take at least 4 seconds. Pause for 1 second and return to the starting position using a count of at least 4 seconds. Do not pause, immediately begin the next repetition. All movement should be controlled and deliberate. Avoid throwing or jerking the weight. Continue the exercise until you are unable to complete a repetition in good form.</w:t>
      </w:r>
      <w:r w:rsidR="00673840">
        <w:rPr>
          <w:rFonts w:ascii="Verdana" w:hAnsi="Verdana"/>
          <w:color w:val="000000"/>
        </w:rPr>
        <w:br/>
      </w:r>
      <w:r w:rsidR="00673840">
        <w:rPr>
          <w:rFonts w:ascii="Verdana" w:hAnsi="Verdana"/>
          <w:color w:val="000000"/>
        </w:rPr>
        <w:br/>
      </w:r>
      <w:r w:rsidR="00673840">
        <w:rPr>
          <w:rStyle w:val="Strong"/>
          <w:rFonts w:ascii="Verdana" w:hAnsi="Verdana"/>
          <w:color w:val="000000"/>
        </w:rPr>
        <w:t>COMMENTS - </w:t>
      </w:r>
      <w:r w:rsidR="00673840">
        <w:rPr>
          <w:rFonts w:ascii="Verdana" w:hAnsi="Verdana"/>
          <w:color w:val="000000"/>
        </w:rPr>
        <w:t xml:space="preserve">For best results, exercise should be </w:t>
      </w:r>
      <w:r w:rsidR="00673840">
        <w:rPr>
          <w:rFonts w:ascii="Verdana" w:hAnsi="Verdana"/>
          <w:color w:val="000000"/>
        </w:rPr>
        <w:lastRenderedPageBreak/>
        <w:t>performed throughout the greatest r</w:t>
      </w:r>
      <w:bookmarkStart w:id="0" w:name="_GoBack"/>
      <w:bookmarkEnd w:id="0"/>
      <w:r w:rsidR="00673840">
        <w:rPr>
          <w:rFonts w:ascii="Verdana" w:hAnsi="Verdana"/>
          <w:color w:val="000000"/>
        </w:rPr>
        <w:t>ange of pain free movement.</w:t>
      </w:r>
    </w:p>
    <w:p w:rsidR="00673840" w:rsidRDefault="00673840">
      <w:pPr>
        <w:rPr>
          <w:rFonts w:ascii="Verdana" w:hAnsi="Verdana"/>
          <w:color w:val="000000"/>
        </w:rPr>
      </w:pPr>
    </w:p>
    <w:p w:rsidR="00673840" w:rsidRDefault="00B606B2">
      <w:pPr>
        <w:rPr>
          <w:rFonts w:ascii="Verdana" w:hAnsi="Verdana"/>
          <w:color w:val="000000"/>
        </w:rPr>
      </w:pPr>
      <w:r>
        <w:rPr>
          <w:noProof/>
        </w:rPr>
        <w:pict>
          <v:shape id="_x0000_s1030" type="#_x0000_t75" style="position:absolute;margin-left:48pt;margin-top:1pt;width:375pt;height:243pt;z-index:251666432;mso-position-horizontal-relative:text;mso-position-vertical-relative:text;mso-width-relative:page;mso-height-relative:page">
            <v:imagedata r:id="rId10" o:title="adductor02"/>
            <w10:wrap type="square"/>
          </v:shape>
        </w:pict>
      </w:r>
    </w:p>
    <w:p w:rsidR="00673840" w:rsidRDefault="00673840">
      <w:pPr>
        <w:rPr>
          <w:rFonts w:ascii="Verdana" w:hAnsi="Verdana"/>
          <w:color w:val="000000"/>
        </w:rPr>
      </w:pPr>
    </w:p>
    <w:p w:rsidR="00673840" w:rsidRDefault="00673840">
      <w:pPr>
        <w:rPr>
          <w:rFonts w:ascii="Verdana" w:hAnsi="Verdana"/>
          <w:color w:val="000000"/>
        </w:rPr>
      </w:pPr>
    </w:p>
    <w:p w:rsidR="00673840" w:rsidRDefault="00673840">
      <w:pPr>
        <w:rPr>
          <w:rFonts w:ascii="Verdana" w:hAnsi="Verdana"/>
          <w:color w:val="000000"/>
        </w:rPr>
      </w:pPr>
    </w:p>
    <w:p w:rsidR="00673840" w:rsidRDefault="00673840">
      <w:pPr>
        <w:rPr>
          <w:rFonts w:ascii="Verdana" w:hAnsi="Verdana"/>
          <w:color w:val="000000"/>
        </w:rPr>
      </w:pPr>
    </w:p>
    <w:p w:rsidR="00673840" w:rsidRDefault="00673840">
      <w:pPr>
        <w:rPr>
          <w:rFonts w:ascii="Verdana" w:hAnsi="Verdana"/>
          <w:color w:val="000000"/>
        </w:rPr>
      </w:pPr>
    </w:p>
    <w:p w:rsidR="00673840" w:rsidRDefault="00673840">
      <w:pPr>
        <w:rPr>
          <w:rFonts w:ascii="Verdana" w:hAnsi="Verdana"/>
          <w:color w:val="000000"/>
        </w:rPr>
      </w:pPr>
    </w:p>
    <w:p w:rsidR="00673840" w:rsidRPr="00673840" w:rsidRDefault="00673840">
      <w:pPr>
        <w:rPr>
          <w:sz w:val="50"/>
          <w:szCs w:val="50"/>
        </w:rPr>
      </w:pPr>
    </w:p>
    <w:sectPr w:rsidR="00673840" w:rsidRPr="006738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1CF" w:rsidRDefault="009601CF" w:rsidP="00673840">
      <w:pPr>
        <w:spacing w:after="0" w:line="240" w:lineRule="auto"/>
      </w:pPr>
      <w:r>
        <w:separator/>
      </w:r>
    </w:p>
  </w:endnote>
  <w:endnote w:type="continuationSeparator" w:id="0">
    <w:p w:rsidR="009601CF" w:rsidRDefault="009601CF" w:rsidP="00673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1CF" w:rsidRDefault="009601CF" w:rsidP="00673840">
      <w:pPr>
        <w:spacing w:after="0" w:line="240" w:lineRule="auto"/>
      </w:pPr>
      <w:r>
        <w:separator/>
      </w:r>
    </w:p>
  </w:footnote>
  <w:footnote w:type="continuationSeparator" w:id="0">
    <w:p w:rsidR="009601CF" w:rsidRDefault="009601CF" w:rsidP="006738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3661D6"/>
    <w:multiLevelType w:val="multilevel"/>
    <w:tmpl w:val="445A7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840"/>
    <w:rsid w:val="00092B3B"/>
    <w:rsid w:val="004C6304"/>
    <w:rsid w:val="00550F0B"/>
    <w:rsid w:val="00673840"/>
    <w:rsid w:val="009601CF"/>
    <w:rsid w:val="00B358C5"/>
    <w:rsid w:val="00B60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chartTrackingRefBased/>
  <w15:docId w15:val="{1765EBFA-ACEE-426B-BE90-556C17649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73840"/>
    <w:rPr>
      <w:b/>
      <w:bCs/>
    </w:rPr>
  </w:style>
  <w:style w:type="paragraph" w:styleId="Header">
    <w:name w:val="header"/>
    <w:basedOn w:val="Normal"/>
    <w:link w:val="HeaderChar"/>
    <w:uiPriority w:val="99"/>
    <w:unhideWhenUsed/>
    <w:rsid w:val="006738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840"/>
  </w:style>
  <w:style w:type="paragraph" w:styleId="Footer">
    <w:name w:val="footer"/>
    <w:basedOn w:val="Normal"/>
    <w:link w:val="FooterChar"/>
    <w:uiPriority w:val="99"/>
    <w:unhideWhenUsed/>
    <w:rsid w:val="006738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8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461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170</Words>
  <Characters>971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Medex</dc:creator>
  <cp:keywords/>
  <dc:description/>
  <cp:lastModifiedBy>Medex</cp:lastModifiedBy>
  <cp:revision>3</cp:revision>
  <dcterms:created xsi:type="dcterms:W3CDTF">2021-03-17T15:40:00Z</dcterms:created>
  <dcterms:modified xsi:type="dcterms:W3CDTF">2021-03-17T15:40:00Z</dcterms:modified>
</cp:coreProperties>
</file>